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8F64E" w14:textId="77777777" w:rsidR="00C015A7" w:rsidRPr="00C015A7" w:rsidRDefault="00C015A7" w:rsidP="00C015A7">
      <w:pPr>
        <w:jc w:val="center"/>
        <w:rPr>
          <w:rFonts w:ascii="Sketch Rockwell" w:hAnsi="Sketch Rockwell"/>
          <w:sz w:val="40"/>
          <w:szCs w:val="40"/>
        </w:rPr>
      </w:pPr>
    </w:p>
    <w:p w14:paraId="79D73FA6" w14:textId="193B8BEE" w:rsidR="00C015A7" w:rsidRPr="00FD3877" w:rsidRDefault="00486F87" w:rsidP="00486F87">
      <w:pPr>
        <w:spacing w:line="1360" w:lineRule="exact"/>
        <w:jc w:val="center"/>
        <w:rPr>
          <w:rFonts w:ascii="Sketch Rockwell" w:hAnsi="Sketch Rockwell"/>
          <w:color w:val="14147F"/>
          <w:spacing w:val="20"/>
          <w:sz w:val="96"/>
          <w:szCs w:val="96"/>
        </w:rPr>
      </w:pPr>
      <w:r w:rsidRPr="00FD3877">
        <w:rPr>
          <w:rFonts w:ascii="Sketch Rockwell" w:hAnsi="Sketch Rockwell"/>
          <w:color w:val="14147F"/>
          <w:spacing w:val="20"/>
          <w:sz w:val="96"/>
          <w:szCs w:val="96"/>
        </w:rPr>
        <w:t xml:space="preserve">This year, I </w:t>
      </w:r>
      <w:r w:rsidR="00C015A7" w:rsidRPr="00FD3877">
        <w:rPr>
          <w:rFonts w:ascii="Sketch Rockwell" w:hAnsi="Sketch Rockwell"/>
          <w:color w:val="14147F"/>
          <w:spacing w:val="20"/>
          <w:sz w:val="96"/>
          <w:szCs w:val="96"/>
        </w:rPr>
        <w:t>w</w:t>
      </w:r>
      <w:r w:rsidRPr="00FD3877">
        <w:rPr>
          <w:rFonts w:ascii="Sketch Rockwell" w:hAnsi="Sketch Rockwell"/>
          <w:color w:val="14147F"/>
          <w:spacing w:val="20"/>
          <w:sz w:val="96"/>
          <w:szCs w:val="96"/>
        </w:rPr>
        <w:t>ill</w:t>
      </w:r>
      <w:r w:rsidR="00C015A7" w:rsidRPr="00FD3877">
        <w:rPr>
          <w:rFonts w:ascii="Sketch Rockwell" w:hAnsi="Sketch Rockwell"/>
          <w:color w:val="14147F"/>
          <w:spacing w:val="20"/>
          <w:sz w:val="96"/>
          <w:szCs w:val="96"/>
        </w:rPr>
        <w:t xml:space="preserve"> be an</w:t>
      </w:r>
    </w:p>
    <w:p w14:paraId="51B1A9BB" w14:textId="18E4C0D5" w:rsidR="00C015A7" w:rsidRPr="00FD3877" w:rsidRDefault="00486F87" w:rsidP="00486F87">
      <w:pPr>
        <w:spacing w:line="4100" w:lineRule="exact"/>
        <w:jc w:val="center"/>
        <w:rPr>
          <w:rFonts w:ascii="Sketch Rockwell" w:hAnsi="Sketch Rockwell"/>
          <w:color w:val="C50004"/>
          <w:sz w:val="460"/>
          <w:szCs w:val="200"/>
        </w:rPr>
      </w:pPr>
      <w:r w:rsidRPr="00FD3877">
        <w:rPr>
          <w:rFonts w:ascii="Sketch Rockwell" w:hAnsi="Sketch Rockwell"/>
          <w:noProof/>
          <w:color w:val="C50004"/>
          <w:sz w:val="460"/>
          <w:szCs w:val="2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66F57" wp14:editId="1C7C673A">
                <wp:simplePos x="0" y="0"/>
                <wp:positionH relativeFrom="column">
                  <wp:posOffset>-457200</wp:posOffset>
                </wp:positionH>
                <wp:positionV relativeFrom="paragraph">
                  <wp:posOffset>2184400</wp:posOffset>
                </wp:positionV>
                <wp:extent cx="10058400" cy="13843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42574" w14:textId="06202A9B" w:rsidR="00486F87" w:rsidRPr="00FD3877" w:rsidRDefault="00FD3877" w:rsidP="00486F87">
                            <w:pPr>
                              <w:spacing w:line="2000" w:lineRule="exact"/>
                              <w:jc w:val="center"/>
                              <w:rPr>
                                <w:rFonts w:ascii="Sketch Rockwell" w:hAnsi="Sketch Rockwell"/>
                                <w:color w:val="14147F"/>
                                <w:sz w:val="160"/>
                                <w:szCs w:val="160"/>
                              </w:rPr>
                            </w:pPr>
                            <w:r w:rsidRPr="00FD3877">
                              <w:rPr>
                                <w:rFonts w:ascii="Sketch Rockwell" w:hAnsi="Sketch Rockwell"/>
                                <w:color w:val="14147F"/>
                                <w:sz w:val="160"/>
                                <w:szCs w:val="160"/>
                              </w:rPr>
                              <w:t>Language Learner</w:t>
                            </w:r>
                            <w:r w:rsidR="00486F87" w:rsidRPr="00FD3877">
                              <w:rPr>
                                <w:rFonts w:ascii="Sketch Rockwell" w:hAnsi="Sketch Rockwell"/>
                                <w:color w:val="14147F"/>
                                <w:sz w:val="160"/>
                                <w:szCs w:val="160"/>
                              </w:rPr>
                              <w:t>.</w:t>
                            </w:r>
                          </w:p>
                          <w:p w14:paraId="4F8AF1AB" w14:textId="77777777" w:rsidR="00486F87" w:rsidRPr="00FD3877" w:rsidRDefault="00486F87">
                            <w:pPr>
                              <w:rPr>
                                <w:color w:val="14147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5.95pt;margin-top:172pt;width:11in;height:1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eyI8wCAAAQBgAADgAAAGRycy9lMm9Eb2MueG1srFRLb9swDL4P2H8QdE9tp06X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" filled="f" stroked="f">
                <v:textbox>
                  <w:txbxContent>
                    <w:p w14:paraId="45742574" w14:textId="06202A9B" w:rsidR="00486F87" w:rsidRPr="00FD3877" w:rsidRDefault="00FD3877" w:rsidP="00486F87">
                      <w:pPr>
                        <w:spacing w:line="2000" w:lineRule="exact"/>
                        <w:jc w:val="center"/>
                        <w:rPr>
                          <w:rFonts w:ascii="Sketch Rockwell" w:hAnsi="Sketch Rockwell"/>
                          <w:color w:val="14147F"/>
                          <w:sz w:val="160"/>
                          <w:szCs w:val="160"/>
                        </w:rPr>
                      </w:pPr>
                      <w:r w:rsidRPr="00FD3877">
                        <w:rPr>
                          <w:rFonts w:ascii="Sketch Rockwell" w:hAnsi="Sketch Rockwell"/>
                          <w:color w:val="14147F"/>
                          <w:sz w:val="160"/>
                          <w:szCs w:val="160"/>
                        </w:rPr>
                        <w:t>Language Learner</w:t>
                      </w:r>
                      <w:r w:rsidR="00486F87" w:rsidRPr="00FD3877">
                        <w:rPr>
                          <w:rFonts w:ascii="Sketch Rockwell" w:hAnsi="Sketch Rockwell"/>
                          <w:color w:val="14147F"/>
                          <w:sz w:val="160"/>
                          <w:szCs w:val="160"/>
                        </w:rPr>
                        <w:t>.</w:t>
                      </w:r>
                    </w:p>
                    <w:p w14:paraId="4F8AF1AB" w14:textId="77777777" w:rsidR="00486F87" w:rsidRPr="00FD3877" w:rsidRDefault="00486F87">
                      <w:pPr>
                        <w:rPr>
                          <w:color w:val="14147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15A7" w:rsidRPr="00FD3877">
        <w:rPr>
          <w:rFonts w:ascii="Sketch Rockwell" w:hAnsi="Sketch Rockwell"/>
          <w:color w:val="C50004"/>
          <w:sz w:val="460"/>
          <w:szCs w:val="200"/>
        </w:rPr>
        <w:t>EPIC</w:t>
      </w:r>
    </w:p>
    <w:p w14:paraId="2D4B818D" w14:textId="77777777" w:rsidR="00486F87" w:rsidRDefault="00486F87" w:rsidP="00486F87">
      <w:pPr>
        <w:rPr>
          <w:rFonts w:ascii="Sketch Rockwell" w:hAnsi="Sketch Rockwell"/>
        </w:rPr>
      </w:pPr>
      <w:bookmarkStart w:id="0" w:name="_GoBack"/>
      <w:bookmarkEnd w:id="0"/>
    </w:p>
    <w:p w14:paraId="2E6FAA3F" w14:textId="77777777" w:rsidR="00486F87" w:rsidRDefault="00486F87" w:rsidP="00486F87">
      <w:pPr>
        <w:rPr>
          <w:rFonts w:ascii="Sketch Rockwell" w:hAnsi="Sketch Rockwell"/>
        </w:rPr>
      </w:pPr>
    </w:p>
    <w:p w14:paraId="0CE31126" w14:textId="77777777" w:rsidR="00486F87" w:rsidRDefault="00486F87" w:rsidP="00486F87">
      <w:pPr>
        <w:rPr>
          <w:rFonts w:ascii="Sketch Rockwell" w:hAnsi="Sketch Rockwell"/>
        </w:rPr>
      </w:pPr>
    </w:p>
    <w:p w14:paraId="7E15A59C" w14:textId="77777777" w:rsidR="00486F87" w:rsidRDefault="00486F87" w:rsidP="00486F87">
      <w:pPr>
        <w:rPr>
          <w:rFonts w:ascii="Sketch Rockwell" w:hAnsi="Sketch Rockwell"/>
        </w:rPr>
      </w:pPr>
    </w:p>
    <w:p w14:paraId="46E03011" w14:textId="77777777" w:rsidR="00486F87" w:rsidRDefault="00486F87" w:rsidP="00486F87">
      <w:pPr>
        <w:rPr>
          <w:rFonts w:ascii="Sketch Rockwell" w:hAnsi="Sketch Rockwell"/>
        </w:rPr>
      </w:pPr>
    </w:p>
    <w:p w14:paraId="73A1EB15" w14:textId="77777777" w:rsidR="00486F87" w:rsidRDefault="00486F87" w:rsidP="00486F87">
      <w:pPr>
        <w:rPr>
          <w:rFonts w:ascii="Sketch Rockwell" w:hAnsi="Sketch Rockwell"/>
        </w:rPr>
      </w:pPr>
    </w:p>
    <w:p w14:paraId="70724732" w14:textId="77777777" w:rsidR="00486F87" w:rsidRPr="00486F87" w:rsidRDefault="00486F87" w:rsidP="00486F87">
      <w:pPr>
        <w:rPr>
          <w:rFonts w:ascii="Sketch Rockwell" w:hAnsi="Sketch Rockwell"/>
        </w:rPr>
      </w:pPr>
    </w:p>
    <w:tbl>
      <w:tblPr>
        <w:tblStyle w:val="TableGrid"/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10728"/>
      </w:tblGrid>
      <w:tr w:rsidR="00386282" w14:paraId="5FC34B67" w14:textId="77777777" w:rsidTr="00FD3877">
        <w:trPr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24" w:space="0" w:color="14147F"/>
            </w:tcBorders>
            <w:vAlign w:val="center"/>
          </w:tcPr>
          <w:p w14:paraId="11785B1A" w14:textId="6550B54F" w:rsidR="00486F87" w:rsidRPr="00FD3877" w:rsidRDefault="00486F87" w:rsidP="00486F87">
            <w:pPr>
              <w:spacing w:before="600" w:after="600"/>
              <w:jc w:val="center"/>
              <w:rPr>
                <w:rFonts w:ascii="Sketch Rockwell" w:hAnsi="Sketch Rockwell"/>
                <w:color w:val="14147F"/>
                <w:sz w:val="56"/>
                <w:szCs w:val="160"/>
              </w:rPr>
            </w:pPr>
            <w:r w:rsidRPr="00FD3877">
              <w:rPr>
                <w:rFonts w:ascii="Sketch Rockwell" w:hAnsi="Sketch Rockwell"/>
                <w:color w:val="14147F"/>
                <w:sz w:val="56"/>
                <w:szCs w:val="160"/>
              </w:rPr>
              <w:t>My Goal(s):</w:t>
            </w:r>
          </w:p>
        </w:tc>
        <w:tc>
          <w:tcPr>
            <w:tcW w:w="10728" w:type="dxa"/>
            <w:tcBorders>
              <w:top w:val="single" w:sz="24" w:space="0" w:color="14147F"/>
              <w:left w:val="single" w:sz="24" w:space="0" w:color="14147F"/>
              <w:bottom w:val="single" w:sz="24" w:space="0" w:color="14147F"/>
              <w:right w:val="single" w:sz="24" w:space="0" w:color="14147F"/>
            </w:tcBorders>
          </w:tcPr>
          <w:p w14:paraId="514BB09D" w14:textId="77777777" w:rsidR="00486F87" w:rsidRPr="00386282" w:rsidRDefault="00486F87" w:rsidP="00486F87">
            <w:pPr>
              <w:rPr>
                <w:rFonts w:ascii="Sketch Rockwell" w:hAnsi="Sketch Rockwell"/>
                <w:sz w:val="56"/>
                <w:szCs w:val="160"/>
              </w:rPr>
            </w:pPr>
          </w:p>
        </w:tc>
      </w:tr>
    </w:tbl>
    <w:p w14:paraId="5489232C" w14:textId="457ADAFF" w:rsidR="001304BC" w:rsidRPr="00FD3877" w:rsidRDefault="00FD3877" w:rsidP="00486F87">
      <w:pPr>
        <w:spacing w:before="480"/>
        <w:jc w:val="center"/>
        <w:rPr>
          <w:rFonts w:ascii="Sketch Rockwell" w:hAnsi="Sketch Rockwell"/>
          <w:sz w:val="52"/>
          <w:szCs w:val="52"/>
        </w:rPr>
      </w:pPr>
      <w:r w:rsidRPr="00FD3877">
        <w:rPr>
          <w:rFonts w:ascii="Sketch Rockwell" w:hAnsi="Sketch Rockwell"/>
          <w:color w:val="14147F"/>
          <w:sz w:val="52"/>
          <w:szCs w:val="52"/>
        </w:rPr>
        <w:t>Shelby County Schools</w:t>
      </w:r>
      <w:r w:rsidRPr="00FD3877">
        <w:rPr>
          <w:rFonts w:ascii="Sketch Rockwell" w:hAnsi="Sketch Rockwell"/>
          <w:sz w:val="52"/>
          <w:szCs w:val="52"/>
        </w:rPr>
        <w:t xml:space="preserve"> </w:t>
      </w:r>
      <w:r w:rsidRPr="00FD3877">
        <w:rPr>
          <w:rFonts w:ascii="Sketch Rockwell" w:hAnsi="Sketch Rockwell"/>
          <w:color w:val="C50004"/>
          <w:sz w:val="72"/>
          <w:szCs w:val="72"/>
          <w:u w:val="single"/>
        </w:rPr>
        <w:t>EPIC</w:t>
      </w:r>
      <w:r w:rsidRPr="00FD3877">
        <w:rPr>
          <w:rFonts w:ascii="Sketch Rockwell" w:hAnsi="Sketch Rockwell"/>
          <w:sz w:val="52"/>
          <w:szCs w:val="52"/>
        </w:rPr>
        <w:t xml:space="preserve"> </w:t>
      </w:r>
      <w:r w:rsidRPr="00FD3877">
        <w:rPr>
          <w:rFonts w:ascii="Sketch Rockwell" w:hAnsi="Sketch Rockwell"/>
          <w:color w:val="14147F"/>
          <w:sz w:val="52"/>
          <w:szCs w:val="52"/>
        </w:rPr>
        <w:t>World Language Program</w:t>
      </w:r>
    </w:p>
    <w:sectPr w:rsidR="001304BC" w:rsidRPr="00FD3877" w:rsidSect="00486F87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 Lt">
    <w:altName w:val="Futura Light"/>
    <w:charset w:val="00"/>
    <w:family w:val="swiss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ketch Rockwell"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A7"/>
    <w:rsid w:val="001304BC"/>
    <w:rsid w:val="00386282"/>
    <w:rsid w:val="00486F87"/>
    <w:rsid w:val="00883C48"/>
    <w:rsid w:val="009841CE"/>
    <w:rsid w:val="00C015A7"/>
    <w:rsid w:val="00E516EB"/>
    <w:rsid w:val="00FD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5D37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utura Lt" w:eastAsiaTheme="minorEastAsia" w:hAnsi="Futura Lt" w:cs="Times New Roman"/>
        <w:w w:val="9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5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A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15A7"/>
    <w:rPr>
      <w:color w:val="0000FF" w:themeColor="hyperlink"/>
      <w:u w:val="single"/>
    </w:rPr>
  </w:style>
  <w:style w:type="character" w:customStyle="1" w:styleId="lrdctph">
    <w:name w:val="lr_dct_ph"/>
    <w:basedOn w:val="DefaultParagraphFont"/>
    <w:rsid w:val="001304BC"/>
  </w:style>
  <w:style w:type="table" w:styleId="TableGrid">
    <w:name w:val="Table Grid"/>
    <w:basedOn w:val="TableNormal"/>
    <w:uiPriority w:val="59"/>
    <w:rsid w:val="00486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utura Lt" w:eastAsiaTheme="minorEastAsia" w:hAnsi="Futura Lt" w:cs="Times New Roman"/>
        <w:w w:val="9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5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A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15A7"/>
    <w:rPr>
      <w:color w:val="0000FF" w:themeColor="hyperlink"/>
      <w:u w:val="single"/>
    </w:rPr>
  </w:style>
  <w:style w:type="character" w:customStyle="1" w:styleId="lrdctph">
    <w:name w:val="lr_dct_ph"/>
    <w:basedOn w:val="DefaultParagraphFont"/>
    <w:rsid w:val="001304BC"/>
  </w:style>
  <w:style w:type="table" w:styleId="TableGrid">
    <w:name w:val="Table Grid"/>
    <w:basedOn w:val="TableNormal"/>
    <w:uiPriority w:val="59"/>
    <w:rsid w:val="00486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87</Characters>
  <Application>Microsoft Macintosh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Sauer</dc:creator>
  <cp:keywords/>
  <dc:description/>
  <cp:lastModifiedBy>Administrator</cp:lastModifiedBy>
  <cp:revision>2</cp:revision>
  <cp:lastPrinted>2014-07-30T15:24:00Z</cp:lastPrinted>
  <dcterms:created xsi:type="dcterms:W3CDTF">2014-08-07T02:42:00Z</dcterms:created>
  <dcterms:modified xsi:type="dcterms:W3CDTF">2014-08-07T02:42:00Z</dcterms:modified>
</cp:coreProperties>
</file>